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3E" w:rsidRDefault="00A07E3E" w:rsidP="00A07E3E">
      <w:pPr>
        <w:spacing w:after="101" w:line="256" w:lineRule="auto"/>
        <w:ind w:left="0" w:right="7" w:firstLine="0"/>
        <w:jc w:val="center"/>
        <w:rPr>
          <w:b/>
          <w:sz w:val="28"/>
          <w:u w:val="single"/>
        </w:rPr>
      </w:pPr>
      <w:r w:rsidRPr="00135C37">
        <w:rPr>
          <w:b/>
          <w:sz w:val="28"/>
          <w:u w:val="single"/>
        </w:rPr>
        <w:t xml:space="preserve">Informace o zpracování osobních údajů </w:t>
      </w:r>
    </w:p>
    <w:p w:rsidR="002A06A1" w:rsidRPr="00135C37" w:rsidRDefault="002A06A1" w:rsidP="00A07E3E">
      <w:pPr>
        <w:spacing w:after="101" w:line="256" w:lineRule="auto"/>
        <w:ind w:left="0" w:right="7" w:firstLine="0"/>
        <w:jc w:val="center"/>
        <w:rPr>
          <w:b/>
          <w:sz w:val="28"/>
          <w:u w:val="single"/>
        </w:rPr>
      </w:pPr>
    </w:p>
    <w:p w:rsidR="00A07E3E" w:rsidRDefault="00A07E3E" w:rsidP="00A07E3E">
      <w:pPr>
        <w:spacing w:after="101" w:line="256" w:lineRule="auto"/>
        <w:ind w:left="0" w:right="7" w:firstLine="0"/>
        <w:jc w:val="center"/>
      </w:pPr>
    </w:p>
    <w:p w:rsidR="00A07E3E" w:rsidRDefault="00A07E3E" w:rsidP="00A07E3E">
      <w:pPr>
        <w:spacing w:after="158" w:line="256" w:lineRule="auto"/>
        <w:ind w:left="-5" w:hanging="10"/>
        <w:jc w:val="left"/>
        <w:rPr>
          <w:color w:val="FF0000"/>
        </w:rPr>
      </w:pPr>
      <w:r>
        <w:rPr>
          <w:b/>
          <w:u w:val="single" w:color="000000"/>
        </w:rPr>
        <w:t>Správce údajů:</w:t>
      </w:r>
      <w:r>
        <w:t xml:space="preserve"> </w:t>
      </w:r>
      <w:r w:rsidR="00FC008B">
        <w:t>Základní škola a Mateřská škola Chlum, okres Příbram</w:t>
      </w:r>
    </w:p>
    <w:p w:rsidR="00135C37" w:rsidRDefault="00135C37" w:rsidP="00135C37">
      <w:pPr>
        <w:spacing w:after="158" w:line="256" w:lineRule="auto"/>
        <w:ind w:left="-5" w:hanging="10"/>
        <w:jc w:val="left"/>
        <w:rPr>
          <w:color w:val="FF0000"/>
        </w:rPr>
      </w:pPr>
      <w:r>
        <w:rPr>
          <w:b/>
          <w:u w:val="single" w:color="000000"/>
        </w:rPr>
        <w:t xml:space="preserve">Kontakt na pověřence GDPR:  </w:t>
      </w:r>
      <w:r>
        <w:t xml:space="preserve">MAS Sedlčansko, o.p.s., Ervín </w:t>
      </w:r>
      <w:proofErr w:type="spellStart"/>
      <w:r>
        <w:t>Haintz</w:t>
      </w:r>
      <w:proofErr w:type="spellEnd"/>
      <w:r>
        <w:t>, MBA. Telefon 602 41 62 81, email: mas-sedlcansko@email.cz</w:t>
      </w:r>
    </w:p>
    <w:p w:rsidR="00135C37" w:rsidRDefault="00135C37" w:rsidP="00135C37">
      <w:pPr>
        <w:ind w:left="-15" w:firstLine="0"/>
      </w:pPr>
      <w:r>
        <w:t xml:space="preserve">Jako správce a zpracovatel osobních údajů jsme odpovědni za veškerá zpracování Vašich osobních údajů v rámci námi vedených agend. Zpracování osobních údajů probíhá dle platného znění nařízení Evropského parlamentu a Rady EU 2016/679 ze dne 27.4.2016 o ochraně fyzických osob v souvislosti se zpracováním osobních údajů a o volném pohybu těchto údajů. </w:t>
      </w:r>
    </w:p>
    <w:p w:rsidR="00135C37" w:rsidRDefault="00135C37" w:rsidP="00135C37">
      <w:pPr>
        <w:spacing w:after="159" w:line="256" w:lineRule="auto"/>
        <w:ind w:left="-5" w:hanging="10"/>
        <w:jc w:val="left"/>
        <w:rPr>
          <w:u w:val="single"/>
        </w:rPr>
      </w:pPr>
      <w:r>
        <w:rPr>
          <w:b/>
          <w:u w:val="single"/>
        </w:rPr>
        <w:t xml:space="preserve">Práva subjektu údajů: </w:t>
      </w:r>
    </w:p>
    <w:p w:rsidR="00135C37" w:rsidRDefault="00135C37" w:rsidP="00135C37">
      <w:pPr>
        <w:pStyle w:val="Odstavecseseznamem"/>
        <w:numPr>
          <w:ilvl w:val="0"/>
          <w:numId w:val="2"/>
        </w:numPr>
        <w:spacing w:after="30"/>
      </w:pPr>
      <w:r>
        <w:t>Máte právo na informaci, zda a jak</w:t>
      </w:r>
      <w:r w:rsidR="002A06A1">
        <w:t>á</w:t>
      </w:r>
      <w:r>
        <w:t xml:space="preserve"> osobní data se </w:t>
      </w:r>
      <w:r w:rsidR="002A06A1">
        <w:t>o</w:t>
      </w:r>
      <w:r>
        <w:t xml:space="preserve"> Vás zpracovávají. V případě, že Váš požadavek na poskytnutí těchto informací bude zjevně bezdůvodný nebo nepřiměřený, zejména opakovaný v krátké době, můžeme požadovat úhradu přiměřených nákladů. </w:t>
      </w:r>
    </w:p>
    <w:p w:rsidR="00135C37" w:rsidRDefault="00135C37" w:rsidP="00135C37">
      <w:pPr>
        <w:pStyle w:val="Odstavecseseznamem"/>
        <w:numPr>
          <w:ilvl w:val="0"/>
          <w:numId w:val="2"/>
        </w:numPr>
        <w:spacing w:after="30"/>
      </w:pPr>
      <w:r>
        <w:t xml:space="preserve">Máte právo požadovat opravu svých osobních údajů, pokud jsou nepřesné nebo požadovat jejich vymazání, pokud se zpracovávají neoprávněně.  </w:t>
      </w:r>
    </w:p>
    <w:p w:rsidR="00135C37" w:rsidRDefault="00135C37" w:rsidP="00135C37">
      <w:pPr>
        <w:pStyle w:val="Odstavecseseznamem"/>
        <w:numPr>
          <w:ilvl w:val="0"/>
          <w:numId w:val="2"/>
        </w:numPr>
        <w:spacing w:after="30"/>
      </w:pPr>
      <w:r>
        <w:t>Pokud je zpracování Vašich osobních údajů založeno na tom, že jste nám k němu udělili souhlas, máte právo tento souhlas kdykoli</w:t>
      </w:r>
      <w:r w:rsidR="002A06A1">
        <w:t xml:space="preserve">v </w:t>
      </w:r>
      <w:r>
        <w:t xml:space="preserve">odvolat. Souhlas můžete odvolat písemnou žádostí, kterou doručíte osobně v úředních hodinách </w:t>
      </w:r>
      <w:r w:rsidR="00FC008B">
        <w:t>každý den 8.00 – 12.00 hodin.</w:t>
      </w:r>
      <w:r>
        <w:rPr>
          <w:color w:val="FF0000"/>
        </w:rPr>
        <w:t xml:space="preserve"> </w:t>
      </w:r>
      <w:r>
        <w:rPr>
          <w:color w:val="auto"/>
        </w:rPr>
        <w:t>Uv</w:t>
      </w:r>
      <w:r>
        <w:t>edete konkrétně</w:t>
      </w:r>
      <w:r w:rsidR="00FC008B">
        <w:t>,</w:t>
      </w:r>
      <w:r>
        <w:t xml:space="preserve"> jaký souhlas odvoláváte.  </w:t>
      </w:r>
    </w:p>
    <w:p w:rsidR="00135C37" w:rsidRDefault="00135C37" w:rsidP="00135C37">
      <w:pPr>
        <w:pStyle w:val="Odstavecseseznamem"/>
        <w:numPr>
          <w:ilvl w:val="0"/>
          <w:numId w:val="2"/>
        </w:numPr>
        <w:spacing w:after="30"/>
      </w:pPr>
      <w:r>
        <w:t xml:space="preserve">Ve Vašich dotazech, podnětech a požadavcích ke svým osobním údajům na sebe se musíte identifikovat a uvést kontakt, protože zpravidla budeme muset nejprve ověřit Vaši totožnost. Vyřízení urychlíte, pokud se na nás obrátíte osobně s průkazem totožnosti. </w:t>
      </w:r>
    </w:p>
    <w:p w:rsidR="00135C37" w:rsidRDefault="00135C37" w:rsidP="00135C37">
      <w:pPr>
        <w:spacing w:after="30"/>
      </w:pPr>
    </w:p>
    <w:p w:rsidR="00135C37" w:rsidRDefault="00135C37" w:rsidP="00135C37">
      <w:pPr>
        <w:spacing w:after="30"/>
      </w:pPr>
    </w:p>
    <w:p w:rsidR="00135C37" w:rsidRDefault="00135C37" w:rsidP="00135C37">
      <w:pPr>
        <w:spacing w:after="30"/>
      </w:pPr>
    </w:p>
    <w:p w:rsidR="00135C37" w:rsidRDefault="00135C37" w:rsidP="00135C37">
      <w:pPr>
        <w:spacing w:after="30"/>
      </w:pPr>
    </w:p>
    <w:p w:rsidR="00135C37" w:rsidRDefault="00135C37" w:rsidP="00135C37">
      <w:pPr>
        <w:spacing w:after="30"/>
      </w:pPr>
    </w:p>
    <w:p w:rsidR="00135C37" w:rsidRDefault="00135C37" w:rsidP="00135C37">
      <w:pPr>
        <w:spacing w:after="30"/>
      </w:pPr>
    </w:p>
    <w:p w:rsidR="00FC008B" w:rsidRDefault="00135C37" w:rsidP="00135C37">
      <w:pPr>
        <w:spacing w:after="30"/>
      </w:pPr>
      <w:r>
        <w:t>V</w:t>
      </w:r>
      <w:r w:rsidR="00FC008B">
        <w:t xml:space="preserve"> Chlumu </w:t>
      </w:r>
      <w:r>
        <w:t>dne 25.</w:t>
      </w:r>
      <w:r w:rsidR="00FC008B">
        <w:t xml:space="preserve"> </w:t>
      </w:r>
      <w:r>
        <w:t>5.</w:t>
      </w:r>
      <w:r w:rsidR="00FC008B">
        <w:t xml:space="preserve"> </w:t>
      </w:r>
      <w:r>
        <w:t>2018</w:t>
      </w:r>
      <w:r w:rsidR="00FC008B">
        <w:tab/>
      </w:r>
      <w:r w:rsidR="00FC008B">
        <w:tab/>
      </w:r>
      <w:r w:rsidR="00FC008B">
        <w:tab/>
        <w:t>Mgr. Jaroslava Procházková</w:t>
      </w:r>
    </w:p>
    <w:p w:rsidR="00135C37" w:rsidRDefault="00FC008B" w:rsidP="00FC008B">
      <w:pPr>
        <w:spacing w:after="30"/>
        <w:ind w:left="4248" w:firstLine="708"/>
      </w:pPr>
      <w:r>
        <w:t>ředitelka školy</w:t>
      </w:r>
      <w:r w:rsidR="00135C37">
        <w:t xml:space="preserve">                   </w:t>
      </w:r>
      <w:bookmarkStart w:id="0" w:name="_GoBack"/>
      <w:bookmarkEnd w:id="0"/>
    </w:p>
    <w:p w:rsidR="009133E9" w:rsidRDefault="009133E9"/>
    <w:sectPr w:rsidR="0091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E7874"/>
    <w:multiLevelType w:val="hybridMultilevel"/>
    <w:tmpl w:val="8290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3E"/>
    <w:rsid w:val="00135C37"/>
    <w:rsid w:val="00144033"/>
    <w:rsid w:val="002A06A1"/>
    <w:rsid w:val="009133E9"/>
    <w:rsid w:val="00A07E3E"/>
    <w:rsid w:val="00F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B941-D05F-40FE-B161-A53ED431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E3E"/>
    <w:pPr>
      <w:spacing w:after="154" w:line="261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ZŠ Chlum</cp:lastModifiedBy>
  <cp:revision>4</cp:revision>
  <dcterms:created xsi:type="dcterms:W3CDTF">2018-05-31T08:40:00Z</dcterms:created>
  <dcterms:modified xsi:type="dcterms:W3CDTF">2018-05-31T09:30:00Z</dcterms:modified>
</cp:coreProperties>
</file>